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C1726" w14:textId="68C2331A" w:rsidR="0072108E" w:rsidRDefault="00DA76BC" w:rsidP="00F2069A">
      <w:pPr>
        <w:pStyle w:val="Title"/>
        <w:jc w:val="center"/>
      </w:pPr>
      <w:r>
        <w:rPr>
          <w:sz w:val="96"/>
          <w:szCs w:val="96"/>
        </w:rPr>
        <w:t xml:space="preserve">Crosby House Bank </w:t>
      </w:r>
    </w:p>
    <w:p w14:paraId="02A4539F" w14:textId="77777777" w:rsidR="0072108E" w:rsidRDefault="0072108E">
      <w:pPr>
        <w:rPr>
          <w:rFonts w:asciiTheme="majorHAnsi" w:eastAsiaTheme="majorEastAsia" w:hAnsiTheme="majorHAnsi" w:cstheme="majorBidi"/>
          <w:spacing w:val="-10"/>
          <w:kern w:val="28"/>
          <w:sz w:val="56"/>
          <w:szCs w:val="56"/>
        </w:rPr>
      </w:pPr>
      <w:r>
        <w:br w:type="page"/>
      </w:r>
    </w:p>
    <w:p w14:paraId="32469FC6" w14:textId="77777777" w:rsidR="00DA76BC" w:rsidRDefault="00DA76BC" w:rsidP="002212B2">
      <w:pPr>
        <w:pStyle w:val="Title"/>
      </w:pPr>
    </w:p>
    <w:sdt>
      <w:sdtPr>
        <w:rPr>
          <w:rFonts w:asciiTheme="minorHAnsi" w:eastAsiaTheme="minorEastAsia" w:hAnsiTheme="minorHAnsi" w:cstheme="minorBidi"/>
          <w:color w:val="auto"/>
          <w:kern w:val="2"/>
          <w:sz w:val="24"/>
          <w:szCs w:val="24"/>
          <w:lang w:val="en-GB" w:eastAsia="zh-CN"/>
          <w14:ligatures w14:val="standardContextual"/>
        </w:rPr>
        <w:id w:val="977493334"/>
        <w:docPartObj>
          <w:docPartGallery w:val="Table of Contents"/>
          <w:docPartUnique/>
        </w:docPartObj>
      </w:sdtPr>
      <w:sdtEndPr>
        <w:rPr>
          <w:b/>
          <w:bCs/>
          <w:noProof/>
        </w:rPr>
      </w:sdtEndPr>
      <w:sdtContent>
        <w:p w14:paraId="45EF0674" w14:textId="7D324A4E" w:rsidR="002212B2" w:rsidRDefault="002212B2">
          <w:pPr>
            <w:pStyle w:val="TOCHeading"/>
          </w:pPr>
          <w:r>
            <w:t>Contents</w:t>
          </w:r>
        </w:p>
        <w:p w14:paraId="233E78FC" w14:textId="293F99C7" w:rsidR="001347CF" w:rsidRDefault="001347CF">
          <w:pPr>
            <w:pStyle w:val="TOC1"/>
            <w:tabs>
              <w:tab w:val="right" w:leader="dot" w:pos="9016"/>
            </w:tabs>
            <w:rPr>
              <w:noProof/>
            </w:rPr>
          </w:pPr>
          <w:r>
            <w:fldChar w:fldCharType="begin"/>
          </w:r>
          <w:r>
            <w:instrText xml:space="preserve"> TOC \o "1-4" \h \z \u </w:instrText>
          </w:r>
          <w:r>
            <w:fldChar w:fldCharType="separate"/>
          </w:r>
          <w:hyperlink w:anchor="_Toc156831424" w:history="1">
            <w:r w:rsidRPr="009D1AAB">
              <w:rPr>
                <w:rStyle w:val="Hyperlink"/>
                <w:noProof/>
              </w:rPr>
              <w:t>Analysis</w:t>
            </w:r>
            <w:r>
              <w:rPr>
                <w:noProof/>
                <w:webHidden/>
              </w:rPr>
              <w:tab/>
            </w:r>
            <w:r>
              <w:rPr>
                <w:noProof/>
                <w:webHidden/>
              </w:rPr>
              <w:fldChar w:fldCharType="begin"/>
            </w:r>
            <w:r>
              <w:rPr>
                <w:noProof/>
                <w:webHidden/>
              </w:rPr>
              <w:instrText xml:space="preserve"> PAGEREF _Toc156831424 \h </w:instrText>
            </w:r>
            <w:r>
              <w:rPr>
                <w:noProof/>
                <w:webHidden/>
              </w:rPr>
            </w:r>
            <w:r>
              <w:rPr>
                <w:noProof/>
                <w:webHidden/>
              </w:rPr>
              <w:fldChar w:fldCharType="separate"/>
            </w:r>
            <w:r>
              <w:rPr>
                <w:noProof/>
                <w:webHidden/>
              </w:rPr>
              <w:t>3</w:t>
            </w:r>
            <w:r>
              <w:rPr>
                <w:noProof/>
                <w:webHidden/>
              </w:rPr>
              <w:fldChar w:fldCharType="end"/>
            </w:r>
          </w:hyperlink>
        </w:p>
        <w:p w14:paraId="2EB426EE" w14:textId="1B17CCF8" w:rsidR="001347CF" w:rsidRDefault="00000000">
          <w:pPr>
            <w:pStyle w:val="TOC2"/>
            <w:tabs>
              <w:tab w:val="right" w:leader="dot" w:pos="9016"/>
            </w:tabs>
            <w:rPr>
              <w:noProof/>
            </w:rPr>
          </w:pPr>
          <w:hyperlink w:anchor="_Toc156831425" w:history="1">
            <w:r w:rsidR="001347CF" w:rsidRPr="009D1AAB">
              <w:rPr>
                <w:rStyle w:val="Hyperlink"/>
                <w:noProof/>
              </w:rPr>
              <w:t>Description</w:t>
            </w:r>
            <w:r w:rsidR="001347CF">
              <w:rPr>
                <w:noProof/>
                <w:webHidden/>
              </w:rPr>
              <w:tab/>
            </w:r>
            <w:r w:rsidR="001347CF">
              <w:rPr>
                <w:noProof/>
                <w:webHidden/>
              </w:rPr>
              <w:fldChar w:fldCharType="begin"/>
            </w:r>
            <w:r w:rsidR="001347CF">
              <w:rPr>
                <w:noProof/>
                <w:webHidden/>
              </w:rPr>
              <w:instrText xml:space="preserve"> PAGEREF _Toc156831425 \h </w:instrText>
            </w:r>
            <w:r w:rsidR="001347CF">
              <w:rPr>
                <w:noProof/>
                <w:webHidden/>
              </w:rPr>
            </w:r>
            <w:r w:rsidR="001347CF">
              <w:rPr>
                <w:noProof/>
                <w:webHidden/>
              </w:rPr>
              <w:fldChar w:fldCharType="separate"/>
            </w:r>
            <w:r w:rsidR="001347CF">
              <w:rPr>
                <w:noProof/>
                <w:webHidden/>
              </w:rPr>
              <w:t>3</w:t>
            </w:r>
            <w:r w:rsidR="001347CF">
              <w:rPr>
                <w:noProof/>
                <w:webHidden/>
              </w:rPr>
              <w:fldChar w:fldCharType="end"/>
            </w:r>
          </w:hyperlink>
        </w:p>
        <w:p w14:paraId="50463899" w14:textId="0CDB9192" w:rsidR="001347CF" w:rsidRDefault="00000000">
          <w:pPr>
            <w:pStyle w:val="TOC2"/>
            <w:tabs>
              <w:tab w:val="right" w:leader="dot" w:pos="9016"/>
            </w:tabs>
            <w:rPr>
              <w:noProof/>
            </w:rPr>
          </w:pPr>
          <w:hyperlink w:anchor="_Toc156831426" w:history="1">
            <w:r w:rsidR="001347CF" w:rsidRPr="009D1AAB">
              <w:rPr>
                <w:rStyle w:val="Hyperlink"/>
                <w:noProof/>
              </w:rPr>
              <w:t>Stakeholders</w:t>
            </w:r>
            <w:r w:rsidR="001347CF">
              <w:rPr>
                <w:noProof/>
                <w:webHidden/>
              </w:rPr>
              <w:tab/>
            </w:r>
            <w:r w:rsidR="001347CF">
              <w:rPr>
                <w:noProof/>
                <w:webHidden/>
              </w:rPr>
              <w:fldChar w:fldCharType="begin"/>
            </w:r>
            <w:r w:rsidR="001347CF">
              <w:rPr>
                <w:noProof/>
                <w:webHidden/>
              </w:rPr>
              <w:instrText xml:space="preserve"> PAGEREF _Toc156831426 \h </w:instrText>
            </w:r>
            <w:r w:rsidR="001347CF">
              <w:rPr>
                <w:noProof/>
                <w:webHidden/>
              </w:rPr>
            </w:r>
            <w:r w:rsidR="001347CF">
              <w:rPr>
                <w:noProof/>
                <w:webHidden/>
              </w:rPr>
              <w:fldChar w:fldCharType="separate"/>
            </w:r>
            <w:r w:rsidR="001347CF">
              <w:rPr>
                <w:noProof/>
                <w:webHidden/>
              </w:rPr>
              <w:t>4</w:t>
            </w:r>
            <w:r w:rsidR="001347CF">
              <w:rPr>
                <w:noProof/>
                <w:webHidden/>
              </w:rPr>
              <w:fldChar w:fldCharType="end"/>
            </w:r>
          </w:hyperlink>
        </w:p>
        <w:p w14:paraId="30F63201" w14:textId="3186991B" w:rsidR="001347CF" w:rsidRDefault="00000000">
          <w:pPr>
            <w:pStyle w:val="TOC2"/>
            <w:tabs>
              <w:tab w:val="right" w:leader="dot" w:pos="9016"/>
            </w:tabs>
            <w:rPr>
              <w:noProof/>
            </w:rPr>
          </w:pPr>
          <w:hyperlink w:anchor="_Toc156831427" w:history="1">
            <w:r w:rsidR="001347CF" w:rsidRPr="009D1AAB">
              <w:rPr>
                <w:rStyle w:val="Hyperlink"/>
                <w:noProof/>
              </w:rPr>
              <w:t>Why my project is amenable by a computational Approach.</w:t>
            </w:r>
            <w:r w:rsidR="001347CF">
              <w:rPr>
                <w:noProof/>
                <w:webHidden/>
              </w:rPr>
              <w:tab/>
            </w:r>
            <w:r w:rsidR="001347CF">
              <w:rPr>
                <w:noProof/>
                <w:webHidden/>
              </w:rPr>
              <w:fldChar w:fldCharType="begin"/>
            </w:r>
            <w:r w:rsidR="001347CF">
              <w:rPr>
                <w:noProof/>
                <w:webHidden/>
              </w:rPr>
              <w:instrText xml:space="preserve"> PAGEREF _Toc156831427 \h </w:instrText>
            </w:r>
            <w:r w:rsidR="001347CF">
              <w:rPr>
                <w:noProof/>
                <w:webHidden/>
              </w:rPr>
            </w:r>
            <w:r w:rsidR="001347CF">
              <w:rPr>
                <w:noProof/>
                <w:webHidden/>
              </w:rPr>
              <w:fldChar w:fldCharType="separate"/>
            </w:r>
            <w:r w:rsidR="001347CF">
              <w:rPr>
                <w:noProof/>
                <w:webHidden/>
              </w:rPr>
              <w:t>5</w:t>
            </w:r>
            <w:r w:rsidR="001347CF">
              <w:rPr>
                <w:noProof/>
                <w:webHidden/>
              </w:rPr>
              <w:fldChar w:fldCharType="end"/>
            </w:r>
          </w:hyperlink>
        </w:p>
        <w:p w14:paraId="6FE923D5" w14:textId="47584204" w:rsidR="001347CF" w:rsidRDefault="00000000">
          <w:pPr>
            <w:pStyle w:val="TOC2"/>
            <w:tabs>
              <w:tab w:val="right" w:leader="dot" w:pos="9016"/>
            </w:tabs>
            <w:rPr>
              <w:noProof/>
            </w:rPr>
          </w:pPr>
          <w:hyperlink w:anchor="_Toc156831428" w:history="1">
            <w:r w:rsidR="001347CF" w:rsidRPr="009D1AAB">
              <w:rPr>
                <w:rStyle w:val="Hyperlink"/>
                <w:noProof/>
              </w:rPr>
              <w:t>Project Research</w:t>
            </w:r>
            <w:r w:rsidR="001347CF">
              <w:rPr>
                <w:noProof/>
                <w:webHidden/>
              </w:rPr>
              <w:tab/>
            </w:r>
            <w:r w:rsidR="001347CF">
              <w:rPr>
                <w:noProof/>
                <w:webHidden/>
              </w:rPr>
              <w:fldChar w:fldCharType="begin"/>
            </w:r>
            <w:r w:rsidR="001347CF">
              <w:rPr>
                <w:noProof/>
                <w:webHidden/>
              </w:rPr>
              <w:instrText xml:space="preserve"> PAGEREF _Toc156831428 \h </w:instrText>
            </w:r>
            <w:r w:rsidR="001347CF">
              <w:rPr>
                <w:noProof/>
                <w:webHidden/>
              </w:rPr>
            </w:r>
            <w:r w:rsidR="001347CF">
              <w:rPr>
                <w:noProof/>
                <w:webHidden/>
              </w:rPr>
              <w:fldChar w:fldCharType="separate"/>
            </w:r>
            <w:r w:rsidR="001347CF">
              <w:rPr>
                <w:noProof/>
                <w:webHidden/>
              </w:rPr>
              <w:t>6</w:t>
            </w:r>
            <w:r w:rsidR="001347CF">
              <w:rPr>
                <w:noProof/>
                <w:webHidden/>
              </w:rPr>
              <w:fldChar w:fldCharType="end"/>
            </w:r>
          </w:hyperlink>
        </w:p>
        <w:p w14:paraId="5E10898E" w14:textId="1C3A74C7" w:rsidR="001347CF" w:rsidRDefault="00000000">
          <w:pPr>
            <w:pStyle w:val="TOC4"/>
            <w:tabs>
              <w:tab w:val="right" w:leader="dot" w:pos="9016"/>
            </w:tabs>
            <w:rPr>
              <w:noProof/>
            </w:rPr>
          </w:pPr>
          <w:hyperlink w:anchor="_Toc156831429" w:history="1">
            <w:r w:rsidR="001347CF" w:rsidRPr="009D1AAB">
              <w:rPr>
                <w:rStyle w:val="Hyperlink"/>
                <w:noProof/>
              </w:rPr>
              <w:t>Interview with Primary Stakeholder</w:t>
            </w:r>
            <w:r w:rsidR="001347CF">
              <w:rPr>
                <w:noProof/>
                <w:webHidden/>
              </w:rPr>
              <w:tab/>
            </w:r>
            <w:r w:rsidR="001347CF">
              <w:rPr>
                <w:noProof/>
                <w:webHidden/>
              </w:rPr>
              <w:fldChar w:fldCharType="begin"/>
            </w:r>
            <w:r w:rsidR="001347CF">
              <w:rPr>
                <w:noProof/>
                <w:webHidden/>
              </w:rPr>
              <w:instrText xml:space="preserve"> PAGEREF _Toc156831429 \h </w:instrText>
            </w:r>
            <w:r w:rsidR="001347CF">
              <w:rPr>
                <w:noProof/>
                <w:webHidden/>
              </w:rPr>
            </w:r>
            <w:r w:rsidR="001347CF">
              <w:rPr>
                <w:noProof/>
                <w:webHidden/>
              </w:rPr>
              <w:fldChar w:fldCharType="separate"/>
            </w:r>
            <w:r w:rsidR="001347CF">
              <w:rPr>
                <w:noProof/>
                <w:webHidden/>
              </w:rPr>
              <w:t>6</w:t>
            </w:r>
            <w:r w:rsidR="001347CF">
              <w:rPr>
                <w:noProof/>
                <w:webHidden/>
              </w:rPr>
              <w:fldChar w:fldCharType="end"/>
            </w:r>
          </w:hyperlink>
        </w:p>
        <w:p w14:paraId="3B79EB12" w14:textId="344B9199" w:rsidR="001347CF" w:rsidRDefault="00000000">
          <w:pPr>
            <w:pStyle w:val="TOC4"/>
            <w:tabs>
              <w:tab w:val="right" w:leader="dot" w:pos="9016"/>
            </w:tabs>
            <w:rPr>
              <w:noProof/>
            </w:rPr>
          </w:pPr>
          <w:hyperlink w:anchor="_Toc156831430" w:history="1">
            <w:r w:rsidR="001347CF" w:rsidRPr="009D1AAB">
              <w:rPr>
                <w:rStyle w:val="Hyperlink"/>
                <w:noProof/>
              </w:rPr>
              <w:t>Similar Solution 1: Barclays Online Banking</w:t>
            </w:r>
            <w:r w:rsidR="001347CF">
              <w:rPr>
                <w:noProof/>
                <w:webHidden/>
              </w:rPr>
              <w:tab/>
            </w:r>
            <w:r w:rsidR="001347CF">
              <w:rPr>
                <w:noProof/>
                <w:webHidden/>
              </w:rPr>
              <w:fldChar w:fldCharType="begin"/>
            </w:r>
            <w:r w:rsidR="001347CF">
              <w:rPr>
                <w:noProof/>
                <w:webHidden/>
              </w:rPr>
              <w:instrText xml:space="preserve"> PAGEREF _Toc156831430 \h </w:instrText>
            </w:r>
            <w:r w:rsidR="001347CF">
              <w:rPr>
                <w:noProof/>
                <w:webHidden/>
              </w:rPr>
            </w:r>
            <w:r w:rsidR="001347CF">
              <w:rPr>
                <w:noProof/>
                <w:webHidden/>
              </w:rPr>
              <w:fldChar w:fldCharType="separate"/>
            </w:r>
            <w:r w:rsidR="001347CF">
              <w:rPr>
                <w:noProof/>
                <w:webHidden/>
              </w:rPr>
              <w:t>7</w:t>
            </w:r>
            <w:r w:rsidR="001347CF">
              <w:rPr>
                <w:noProof/>
                <w:webHidden/>
              </w:rPr>
              <w:fldChar w:fldCharType="end"/>
            </w:r>
          </w:hyperlink>
        </w:p>
        <w:p w14:paraId="4F3BED40" w14:textId="6366DCC5" w:rsidR="001347CF" w:rsidRDefault="00000000">
          <w:pPr>
            <w:pStyle w:val="TOC4"/>
            <w:tabs>
              <w:tab w:val="right" w:leader="dot" w:pos="9016"/>
            </w:tabs>
            <w:rPr>
              <w:noProof/>
            </w:rPr>
          </w:pPr>
          <w:hyperlink w:anchor="_Toc156831431" w:history="1">
            <w:r w:rsidR="001347CF" w:rsidRPr="009D1AAB">
              <w:rPr>
                <w:rStyle w:val="Hyperlink"/>
                <w:noProof/>
              </w:rPr>
              <w:t>Similar Solution 2: HSBC Online Banking</w:t>
            </w:r>
            <w:r w:rsidR="001347CF">
              <w:rPr>
                <w:noProof/>
                <w:webHidden/>
              </w:rPr>
              <w:tab/>
            </w:r>
            <w:r w:rsidR="001347CF">
              <w:rPr>
                <w:noProof/>
                <w:webHidden/>
              </w:rPr>
              <w:fldChar w:fldCharType="begin"/>
            </w:r>
            <w:r w:rsidR="001347CF">
              <w:rPr>
                <w:noProof/>
                <w:webHidden/>
              </w:rPr>
              <w:instrText xml:space="preserve"> PAGEREF _Toc156831431 \h </w:instrText>
            </w:r>
            <w:r w:rsidR="001347CF">
              <w:rPr>
                <w:noProof/>
                <w:webHidden/>
              </w:rPr>
            </w:r>
            <w:r w:rsidR="001347CF">
              <w:rPr>
                <w:noProof/>
                <w:webHidden/>
              </w:rPr>
              <w:fldChar w:fldCharType="separate"/>
            </w:r>
            <w:r w:rsidR="001347CF">
              <w:rPr>
                <w:noProof/>
                <w:webHidden/>
              </w:rPr>
              <w:t>14</w:t>
            </w:r>
            <w:r w:rsidR="001347CF">
              <w:rPr>
                <w:noProof/>
                <w:webHidden/>
              </w:rPr>
              <w:fldChar w:fldCharType="end"/>
            </w:r>
          </w:hyperlink>
        </w:p>
        <w:p w14:paraId="490996AD" w14:textId="7C6F9C31" w:rsidR="001347CF" w:rsidRDefault="00000000">
          <w:pPr>
            <w:pStyle w:val="TOC2"/>
            <w:tabs>
              <w:tab w:val="right" w:leader="dot" w:pos="9016"/>
            </w:tabs>
            <w:rPr>
              <w:noProof/>
            </w:rPr>
          </w:pPr>
          <w:hyperlink w:anchor="_Toc156831432" w:history="1">
            <w:r w:rsidR="001347CF" w:rsidRPr="009D1AAB">
              <w:rPr>
                <w:rStyle w:val="Hyperlink"/>
                <w:noProof/>
              </w:rPr>
              <w:t>Computational Thinking</w:t>
            </w:r>
            <w:r w:rsidR="001347CF">
              <w:rPr>
                <w:noProof/>
                <w:webHidden/>
              </w:rPr>
              <w:tab/>
            </w:r>
            <w:r w:rsidR="001347CF">
              <w:rPr>
                <w:noProof/>
                <w:webHidden/>
              </w:rPr>
              <w:fldChar w:fldCharType="begin"/>
            </w:r>
            <w:r w:rsidR="001347CF">
              <w:rPr>
                <w:noProof/>
                <w:webHidden/>
              </w:rPr>
              <w:instrText xml:space="preserve"> PAGEREF _Toc156831432 \h </w:instrText>
            </w:r>
            <w:r w:rsidR="001347CF">
              <w:rPr>
                <w:noProof/>
                <w:webHidden/>
              </w:rPr>
            </w:r>
            <w:r w:rsidR="001347CF">
              <w:rPr>
                <w:noProof/>
                <w:webHidden/>
              </w:rPr>
              <w:fldChar w:fldCharType="separate"/>
            </w:r>
            <w:r w:rsidR="001347CF">
              <w:rPr>
                <w:noProof/>
                <w:webHidden/>
              </w:rPr>
              <w:t>15</w:t>
            </w:r>
            <w:r w:rsidR="001347CF">
              <w:rPr>
                <w:noProof/>
                <w:webHidden/>
              </w:rPr>
              <w:fldChar w:fldCharType="end"/>
            </w:r>
          </w:hyperlink>
        </w:p>
        <w:p w14:paraId="0FE6504E" w14:textId="22ED3D84" w:rsidR="001347CF" w:rsidRDefault="00000000">
          <w:pPr>
            <w:pStyle w:val="TOC2"/>
            <w:tabs>
              <w:tab w:val="right" w:leader="dot" w:pos="9016"/>
            </w:tabs>
            <w:rPr>
              <w:noProof/>
            </w:rPr>
          </w:pPr>
          <w:hyperlink w:anchor="_Toc156831433" w:history="1">
            <w:r w:rsidR="001347CF" w:rsidRPr="009D1AAB">
              <w:rPr>
                <w:rStyle w:val="Hyperlink"/>
                <w:noProof/>
              </w:rPr>
              <w:t>Success Criteria</w:t>
            </w:r>
            <w:r w:rsidR="001347CF">
              <w:rPr>
                <w:noProof/>
                <w:webHidden/>
              </w:rPr>
              <w:tab/>
            </w:r>
            <w:r w:rsidR="001347CF">
              <w:rPr>
                <w:noProof/>
                <w:webHidden/>
              </w:rPr>
              <w:fldChar w:fldCharType="begin"/>
            </w:r>
            <w:r w:rsidR="001347CF">
              <w:rPr>
                <w:noProof/>
                <w:webHidden/>
              </w:rPr>
              <w:instrText xml:space="preserve"> PAGEREF _Toc156831433 \h </w:instrText>
            </w:r>
            <w:r w:rsidR="001347CF">
              <w:rPr>
                <w:noProof/>
                <w:webHidden/>
              </w:rPr>
            </w:r>
            <w:r w:rsidR="001347CF">
              <w:rPr>
                <w:noProof/>
                <w:webHidden/>
              </w:rPr>
              <w:fldChar w:fldCharType="separate"/>
            </w:r>
            <w:r w:rsidR="001347CF">
              <w:rPr>
                <w:noProof/>
                <w:webHidden/>
              </w:rPr>
              <w:t>16</w:t>
            </w:r>
            <w:r w:rsidR="001347CF">
              <w:rPr>
                <w:noProof/>
                <w:webHidden/>
              </w:rPr>
              <w:fldChar w:fldCharType="end"/>
            </w:r>
          </w:hyperlink>
        </w:p>
        <w:p w14:paraId="7DD7724B" w14:textId="11A37191" w:rsidR="002212B2" w:rsidRDefault="001347CF">
          <w:r>
            <w:fldChar w:fldCharType="end"/>
          </w:r>
        </w:p>
      </w:sdtContent>
    </w:sdt>
    <w:p w14:paraId="3987D0BE" w14:textId="77777777" w:rsidR="002212B2" w:rsidRPr="002212B2" w:rsidRDefault="002212B2" w:rsidP="002212B2"/>
    <w:p w14:paraId="383E2963" w14:textId="77777777" w:rsidR="00DA76BC" w:rsidRDefault="00DA76BC">
      <w:pPr>
        <w:rPr>
          <w:rFonts w:asciiTheme="majorHAnsi" w:eastAsiaTheme="majorEastAsia" w:hAnsiTheme="majorHAnsi" w:cstheme="majorBidi"/>
          <w:spacing w:val="-10"/>
          <w:kern w:val="28"/>
          <w:sz w:val="56"/>
          <w:szCs w:val="56"/>
        </w:rPr>
      </w:pPr>
      <w:r>
        <w:br w:type="page"/>
      </w:r>
    </w:p>
    <w:p w14:paraId="578FECEC" w14:textId="77777777" w:rsidR="00DA76BC" w:rsidRDefault="00DA76BC" w:rsidP="00DA76BC">
      <w:pPr>
        <w:pStyle w:val="Title"/>
        <w:jc w:val="center"/>
      </w:pPr>
    </w:p>
    <w:p w14:paraId="088695D6" w14:textId="2B5C11C1" w:rsidR="00DA76BC" w:rsidRDefault="00DA76BC" w:rsidP="00881362">
      <w:pPr>
        <w:pStyle w:val="Heading1"/>
        <w:jc w:val="center"/>
        <w:rPr>
          <w:sz w:val="52"/>
          <w:szCs w:val="52"/>
        </w:rPr>
      </w:pPr>
      <w:bookmarkStart w:id="0" w:name="_Toc156831424"/>
      <w:r w:rsidRPr="0072108E">
        <w:rPr>
          <w:sz w:val="52"/>
          <w:szCs w:val="52"/>
        </w:rPr>
        <w:t>Analysis</w:t>
      </w:r>
      <w:bookmarkEnd w:id="0"/>
    </w:p>
    <w:p w14:paraId="077B7860" w14:textId="31590753" w:rsidR="0072108E" w:rsidRDefault="0072108E" w:rsidP="0072108E">
      <w:pPr>
        <w:pStyle w:val="Heading2"/>
      </w:pPr>
      <w:bookmarkStart w:id="1" w:name="_Toc156831425"/>
      <w:r>
        <w:t>Description</w:t>
      </w:r>
      <w:bookmarkEnd w:id="1"/>
    </w:p>
    <w:p w14:paraId="3F7AD13F" w14:textId="5EF275F5" w:rsidR="0072108E" w:rsidRPr="00881362" w:rsidRDefault="002931B0" w:rsidP="00881362">
      <w:pPr>
        <w:rPr>
          <w:sz w:val="28"/>
          <w:szCs w:val="28"/>
        </w:rPr>
      </w:pPr>
      <w:r w:rsidRPr="00881362">
        <w:rPr>
          <w:sz w:val="28"/>
          <w:szCs w:val="28"/>
        </w:rPr>
        <w:t>My project Idea is to create a database for my boarding house that eases the management of the house bank.</w:t>
      </w:r>
      <w:r w:rsidR="002212B2" w:rsidRPr="00881362">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881362">
        <w:rPr>
          <w:sz w:val="28"/>
          <w:szCs w:val="28"/>
        </w:rPr>
        <w:t>asking the Housemaster or Deputy Housemaster to withdraw money from the safe</w:t>
      </w:r>
      <w:r w:rsidR="002212B2" w:rsidRPr="00881362">
        <w:rPr>
          <w:sz w:val="28"/>
          <w:szCs w:val="28"/>
        </w:rPr>
        <w:t>.</w:t>
      </w:r>
      <w:r w:rsidRPr="00881362">
        <w:rPr>
          <w:sz w:val="28"/>
          <w:szCs w:val="28"/>
        </w:rPr>
        <w:t xml:space="preserve"> </w:t>
      </w:r>
      <w:r w:rsidR="00881362" w:rsidRPr="00881362">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Default="00881362">
      <w:r>
        <w:br w:type="page"/>
      </w:r>
    </w:p>
    <w:p w14:paraId="7A08EFF2" w14:textId="77777777" w:rsidR="00881362" w:rsidRDefault="00881362">
      <w:pPr>
        <w:rPr>
          <w:rFonts w:asciiTheme="majorHAnsi" w:eastAsiaTheme="majorEastAsia" w:hAnsiTheme="majorHAnsi" w:cstheme="majorBidi"/>
          <w:color w:val="0F4761" w:themeColor="accent1" w:themeShade="BF"/>
          <w:sz w:val="32"/>
          <w:szCs w:val="32"/>
        </w:rPr>
      </w:pPr>
    </w:p>
    <w:p w14:paraId="306B6050" w14:textId="6BD51216" w:rsidR="00881362" w:rsidRDefault="0072108E" w:rsidP="00881362">
      <w:pPr>
        <w:pStyle w:val="Heading2"/>
      </w:pPr>
      <w:bookmarkStart w:id="2" w:name="_Toc156831426"/>
      <w:r>
        <w:t>Stakeholders</w:t>
      </w:r>
      <w:bookmarkEnd w:id="2"/>
    </w:p>
    <w:p w14:paraId="64D3C3C2" w14:textId="74D13747" w:rsidR="00881362" w:rsidRDefault="00881362" w:rsidP="00881362">
      <w:r>
        <w:t>For my project I intend to have two</w:t>
      </w:r>
      <w:r w:rsidR="003065DE">
        <w:t xml:space="preserve"> levels of </w:t>
      </w:r>
      <w:r>
        <w:t xml:space="preserve"> stake holders:</w:t>
      </w:r>
    </w:p>
    <w:p w14:paraId="5FF93A5F" w14:textId="3950095F" w:rsidR="004A114F" w:rsidRPr="004A114F" w:rsidRDefault="00881362" w:rsidP="004A114F">
      <w:pPr>
        <w:pStyle w:val="ListParagraph"/>
        <w:numPr>
          <w:ilvl w:val="0"/>
          <w:numId w:val="1"/>
        </w:numPr>
        <w:rPr>
          <w:sz w:val="25"/>
          <w:szCs w:val="25"/>
        </w:rPr>
      </w:pPr>
      <w:r w:rsidRPr="00745BAF">
        <w:rPr>
          <w:b/>
          <w:bCs/>
        </w:rPr>
        <w:t>Primary Stake Holder</w:t>
      </w:r>
      <w:r w:rsidRPr="00745BAF">
        <w:t xml:space="preserve">: Mr Arnold(Deputy Housemaster of </w:t>
      </w:r>
      <w:r w:rsidR="000A1E0B" w:rsidRPr="00745BAF">
        <w:t>Crosby Houser)</w:t>
      </w:r>
      <w:r w:rsidR="00745BAF">
        <w:rPr>
          <w:sz w:val="25"/>
          <w:szCs w:val="25"/>
        </w:rPr>
        <w:t xml:space="preserve"> </w:t>
      </w:r>
      <w:r w:rsidR="004A114F">
        <w:rPr>
          <w:sz w:val="25"/>
          <w:szCs w:val="25"/>
        </w:rPr>
        <w:t>:</w:t>
      </w:r>
    </w:p>
    <w:p w14:paraId="58C106C5" w14:textId="7879ED3E" w:rsidR="004A114F" w:rsidRPr="004A114F" w:rsidRDefault="000A1E0B" w:rsidP="004A114F">
      <w:pPr>
        <w:pStyle w:val="ListParagraph"/>
        <w:numPr>
          <w:ilvl w:val="1"/>
          <w:numId w:val="1"/>
        </w:numPr>
        <w:rPr>
          <w:sz w:val="25"/>
          <w:szCs w:val="25"/>
        </w:rPr>
      </w:pPr>
      <w:r w:rsidRPr="004A114F">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A114F">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A114F">
        <w:rPr>
          <w:sz w:val="25"/>
          <w:szCs w:val="25"/>
        </w:rPr>
        <w:t xml:space="preserve">by inputting the amount a student has deposited or withdrawn </w:t>
      </w:r>
      <w:r w:rsidR="004A114F">
        <w:rPr>
          <w:sz w:val="25"/>
          <w:szCs w:val="25"/>
        </w:rPr>
        <w:t>which will make it much easier to control student balances. In addition to this Mr Arnold currently has to tell students in person when they are in debt to house bank and how much money they owe, in person. Therefore this project will allow h</w:t>
      </w:r>
      <w:r w:rsidR="00202EDD">
        <w:rPr>
          <w:sz w:val="25"/>
          <w:szCs w:val="25"/>
        </w:rPr>
        <w:t>im to notify students remotely making the process much quicker.</w:t>
      </w:r>
    </w:p>
    <w:p w14:paraId="3FA252A9" w14:textId="77777777" w:rsidR="004A114F" w:rsidRPr="004A114F" w:rsidRDefault="004A114F" w:rsidP="004A114F">
      <w:pPr>
        <w:rPr>
          <w:sz w:val="26"/>
          <w:szCs w:val="26"/>
        </w:rPr>
      </w:pPr>
    </w:p>
    <w:p w14:paraId="31D754BE" w14:textId="77777777" w:rsidR="004A114F" w:rsidRPr="00202EDD" w:rsidRDefault="000A1E0B" w:rsidP="000A1E0B">
      <w:pPr>
        <w:pStyle w:val="ListParagraph"/>
        <w:numPr>
          <w:ilvl w:val="0"/>
          <w:numId w:val="1"/>
        </w:numPr>
        <w:rPr>
          <w:sz w:val="25"/>
          <w:szCs w:val="25"/>
        </w:rPr>
      </w:pPr>
      <w:r>
        <w:rPr>
          <w:sz w:val="26"/>
          <w:szCs w:val="26"/>
        </w:rPr>
        <w:t xml:space="preserve"> </w:t>
      </w:r>
      <w:r w:rsidR="00762F33">
        <w:rPr>
          <w:b/>
          <w:bCs/>
          <w:sz w:val="26"/>
          <w:szCs w:val="26"/>
        </w:rPr>
        <w:t xml:space="preserve">Secondary Stakeholder: </w:t>
      </w:r>
      <w:r w:rsidR="00762F33" w:rsidRPr="00202EDD">
        <w:rPr>
          <w:sz w:val="25"/>
          <w:szCs w:val="25"/>
        </w:rPr>
        <w:t xml:space="preserve">Students of Crosby House. </w:t>
      </w:r>
    </w:p>
    <w:p w14:paraId="366E4D8C" w14:textId="2561F280" w:rsidR="000A1E0B" w:rsidRPr="00202EDD" w:rsidRDefault="00762F33" w:rsidP="004A114F">
      <w:pPr>
        <w:pStyle w:val="ListParagraph"/>
        <w:numPr>
          <w:ilvl w:val="1"/>
          <w:numId w:val="1"/>
        </w:numPr>
        <w:rPr>
          <w:sz w:val="25"/>
          <w:szCs w:val="25"/>
        </w:rPr>
      </w:pPr>
      <w:r w:rsidRPr="00202EDD">
        <w:rPr>
          <w:sz w:val="25"/>
          <w:szCs w:val="25"/>
        </w:rPr>
        <w:t>Th</w:t>
      </w:r>
      <w:r w:rsidR="004A114F" w:rsidRPr="00202EDD">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202EDD">
        <w:rPr>
          <w:sz w:val="25"/>
          <w:szCs w:val="25"/>
        </w:rPr>
        <w:t>, s</w:t>
      </w:r>
      <w:r w:rsidR="004A114F" w:rsidRPr="00202EDD">
        <w:rPr>
          <w:sz w:val="25"/>
          <w:szCs w:val="25"/>
        </w:rPr>
        <w:t xml:space="preserve">tudents can </w:t>
      </w:r>
      <w:r w:rsidR="00202EDD" w:rsidRPr="00202EDD">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w:t>
      </w:r>
      <w:r w:rsidR="00202EDD">
        <w:rPr>
          <w:sz w:val="25"/>
          <w:szCs w:val="25"/>
        </w:rPr>
        <w:t xml:space="preserv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Default="00202EDD" w:rsidP="00202EDD">
      <w:pPr>
        <w:pStyle w:val="Heading2"/>
      </w:pPr>
      <w:bookmarkStart w:id="3" w:name="_Toc156831427"/>
      <w:r>
        <w:lastRenderedPageBreak/>
        <w:t>Why my project is amenable by a computational Approach.</w:t>
      </w:r>
      <w:bookmarkEnd w:id="3"/>
    </w:p>
    <w:p w14:paraId="367F618C" w14:textId="36981B66" w:rsidR="00202EDD" w:rsidRDefault="00202EDD" w:rsidP="00202EDD">
      <w:pPr>
        <w:pStyle w:val="ListParagraph"/>
        <w:numPr>
          <w:ilvl w:val="0"/>
          <w:numId w:val="2"/>
        </w:numPr>
      </w:pPr>
      <w:r>
        <w:t xml:space="preserve">One of the features of my project is that </w:t>
      </w:r>
      <w:r w:rsidR="00745BAF">
        <w:t>I want to allow individual students to view the amount of money they currently have in house bank</w:t>
      </w:r>
      <w:r w:rsidR="00C07A48">
        <w:t xml:space="preserve"> without being able to view other people’s accounts</w:t>
      </w:r>
      <w:r w:rsidR="00745BAF">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t xml:space="preserve"> and no other person that is not an admin.</w:t>
      </w:r>
    </w:p>
    <w:p w14:paraId="0AF0F945" w14:textId="61203E8B" w:rsidR="00312BA0" w:rsidRDefault="00745BAF" w:rsidP="00202EDD">
      <w:pPr>
        <w:pStyle w:val="ListParagraph"/>
        <w:numPr>
          <w:ilvl w:val="0"/>
          <w:numId w:val="2"/>
        </w:numPr>
      </w:pPr>
      <w:r>
        <w:t>Another feature that my pro</w:t>
      </w:r>
      <w:r w:rsidR="00C07A48">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t xml:space="preserve"> they want whereas a computational approach will allow students to access the database online.</w:t>
      </w:r>
    </w:p>
    <w:p w14:paraId="2BF79916" w14:textId="48A97AE5" w:rsidR="00745BAF" w:rsidRPr="00202EDD" w:rsidRDefault="00312BA0" w:rsidP="00202EDD">
      <w:pPr>
        <w:pStyle w:val="ListParagraph"/>
        <w:numPr>
          <w:ilvl w:val="0"/>
          <w:numId w:val="2"/>
        </w:numPr>
      </w:pPr>
      <w:r>
        <w:t>Furthermore I intend for my project to provide automatic updates when students are in debt to both the student and the house master.</w:t>
      </w:r>
      <w:r w:rsidR="003E7143">
        <w:t xml:space="preserve"> This is amenable by a computational approach as I intend to send the automatic updates via email or teams notifications. Therefore a non-computational approach would not allow </w:t>
      </w:r>
    </w:p>
    <w:p w14:paraId="52A918AB" w14:textId="77777777" w:rsidR="0072108E" w:rsidRDefault="0072108E">
      <w:pPr>
        <w:rPr>
          <w:rFonts w:asciiTheme="majorHAnsi" w:eastAsiaTheme="majorEastAsia" w:hAnsiTheme="majorHAnsi" w:cstheme="majorBidi"/>
          <w:color w:val="0F4761" w:themeColor="accent1" w:themeShade="BF"/>
          <w:sz w:val="32"/>
          <w:szCs w:val="32"/>
        </w:rPr>
      </w:pPr>
      <w:r>
        <w:br w:type="page"/>
      </w:r>
    </w:p>
    <w:p w14:paraId="368EB321" w14:textId="688AFFE0" w:rsidR="0072108E" w:rsidRDefault="00F2069A" w:rsidP="0072108E">
      <w:pPr>
        <w:pStyle w:val="Heading2"/>
      </w:pPr>
      <w:bookmarkStart w:id="4" w:name="_Toc156831428"/>
      <w:r>
        <w:lastRenderedPageBreak/>
        <w:t>Pr</w:t>
      </w:r>
      <w:r w:rsidR="004A114F">
        <w:t>oject</w:t>
      </w:r>
      <w:r>
        <w:t xml:space="preserve"> </w:t>
      </w:r>
      <w:r w:rsidR="0072108E">
        <w:t>Research</w:t>
      </w:r>
      <w:bookmarkEnd w:id="4"/>
    </w:p>
    <w:p w14:paraId="30982C58" w14:textId="44EAEA7B" w:rsidR="003E7143" w:rsidRPr="003E7143" w:rsidRDefault="003E7143" w:rsidP="003E7143">
      <w:pPr>
        <w:pStyle w:val="Heading4"/>
      </w:pPr>
      <w:bookmarkStart w:id="5" w:name="_Toc156831429"/>
      <w:r>
        <w:t>Interview with Primary Stakeholder</w:t>
      </w:r>
      <w:bookmarkEnd w:id="5"/>
    </w:p>
    <w:p w14:paraId="47E49D0D" w14:textId="637DA302" w:rsidR="00312BA0" w:rsidRPr="00312BA0" w:rsidRDefault="00312BA0" w:rsidP="00312BA0"/>
    <w:p w14:paraId="2CC65B11" w14:textId="77777777" w:rsidR="0072108E" w:rsidRDefault="0072108E">
      <w:pPr>
        <w:rPr>
          <w:rFonts w:asciiTheme="majorHAnsi" w:eastAsiaTheme="majorEastAsia" w:hAnsiTheme="majorHAnsi" w:cstheme="majorBidi"/>
          <w:color w:val="0F4761" w:themeColor="accent1" w:themeShade="BF"/>
          <w:sz w:val="32"/>
          <w:szCs w:val="32"/>
        </w:rPr>
      </w:pPr>
      <w:r>
        <w:br w:type="page"/>
      </w:r>
    </w:p>
    <w:p w14:paraId="47129AC4" w14:textId="43055EB3" w:rsidR="0072108E" w:rsidRDefault="00373470" w:rsidP="001347CF">
      <w:pPr>
        <w:pStyle w:val="Heading3"/>
      </w:pPr>
      <w:bookmarkStart w:id="6" w:name="_Toc156831430"/>
      <w:r>
        <w:lastRenderedPageBreak/>
        <w:t>Similar Solution 1:</w:t>
      </w:r>
      <w:r w:rsidR="00881407">
        <w:t xml:space="preserve"> Barclays Online Banking</w:t>
      </w:r>
      <w:bookmarkEnd w:id="6"/>
    </w:p>
    <w:p w14:paraId="7AB80D15" w14:textId="424AAFCE" w:rsidR="00AF53C0" w:rsidRPr="00AF53C0" w:rsidRDefault="00AF53C0" w:rsidP="00AF53C0">
      <w:r>
        <w:t>For this I will be analysing the Barclays banking mobile application. This will allow me to look at how some banking apps are laid out on a mobile phone.</w:t>
      </w:r>
      <w:r w:rsidR="00980B33">
        <w:t xml:space="preserve"> All screenshots have been taken from a </w:t>
      </w:r>
      <w:r w:rsidR="00326C32">
        <w:t>Barclays Banking video so there is no sensitive information.</w:t>
      </w:r>
    </w:p>
    <w:p w14:paraId="7F30AC8E" w14:textId="77777777" w:rsidR="00373470" w:rsidRDefault="00373470" w:rsidP="00373470">
      <w:pPr>
        <w:rPr>
          <w:b/>
          <w:bCs/>
        </w:rPr>
      </w:pPr>
    </w:p>
    <w:p w14:paraId="7D3CF66C" w14:textId="717A4044" w:rsidR="00CE73DE" w:rsidRDefault="00CE73DE" w:rsidP="00373470">
      <w:pPr>
        <w:rPr>
          <w:b/>
          <w:bCs/>
        </w:rPr>
      </w:pPr>
      <w:r>
        <w:rPr>
          <w:b/>
          <w:bCs/>
        </w:rPr>
        <w:t>Main Page for Barclays Banking</w:t>
      </w:r>
    </w:p>
    <w:p w14:paraId="17A4707D" w14:textId="0330BE79" w:rsidR="00373470" w:rsidRPr="005A208A" w:rsidRDefault="00373470" w:rsidP="005A208A">
      <w:pPr>
        <w:rPr>
          <w:b/>
          <w:bCs/>
        </w:rPr>
      </w:pPr>
      <w:r w:rsidRPr="00373470">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6"/>
                    <a:stretch>
                      <a:fillRect/>
                    </a:stretch>
                  </pic:blipFill>
                  <pic:spPr>
                    <a:xfrm>
                      <a:off x="0" y="0"/>
                      <a:ext cx="3261788" cy="5758521"/>
                    </a:xfrm>
                    <a:prstGeom prst="rect">
                      <a:avLst/>
                    </a:prstGeom>
                  </pic:spPr>
                </pic:pic>
              </a:graphicData>
            </a:graphic>
          </wp:inline>
        </w:drawing>
      </w:r>
    </w:p>
    <w:p w14:paraId="74269875" w14:textId="66BFDED9" w:rsidR="00304B55" w:rsidRPr="004A24D6" w:rsidRDefault="005A208A" w:rsidP="004A24D6">
      <w:r>
        <w:t xml:space="preserve">This </w:t>
      </w:r>
      <w:r w:rsidR="00AF53C0">
        <w:t>is a good example</w:t>
      </w:r>
      <w:r>
        <w:t xml:space="preserve"> </w:t>
      </w:r>
      <w:r w:rsidR="00AF53C0">
        <w:t xml:space="preserve">of </w:t>
      </w:r>
      <w:r>
        <w:t xml:space="preserve">a  home page. I like how it displays the balance on the account on the main page. I also like the bar a the bottom allowing to </w:t>
      </w:r>
      <w:r w:rsidR="00304B55">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Default="00CE73DE" w:rsidP="00373470">
      <w:pPr>
        <w:rPr>
          <w:b/>
          <w:bCs/>
        </w:rPr>
      </w:pPr>
      <w:r>
        <w:rPr>
          <w:b/>
          <w:bCs/>
        </w:rPr>
        <w:lastRenderedPageBreak/>
        <w:t>Page Displaying Balance and Transactions.</w:t>
      </w:r>
    </w:p>
    <w:p w14:paraId="2E953FF6" w14:textId="7A005853" w:rsidR="00373470" w:rsidRDefault="00373470" w:rsidP="00373470">
      <w:pPr>
        <w:rPr>
          <w:b/>
          <w:bCs/>
        </w:rPr>
      </w:pPr>
      <w:r w:rsidRPr="00373470">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7"/>
                    <a:stretch>
                      <a:fillRect/>
                    </a:stretch>
                  </pic:blipFill>
                  <pic:spPr>
                    <a:xfrm>
                      <a:off x="0" y="0"/>
                      <a:ext cx="3481413" cy="5919831"/>
                    </a:xfrm>
                    <a:prstGeom prst="rect">
                      <a:avLst/>
                    </a:prstGeom>
                  </pic:spPr>
                </pic:pic>
              </a:graphicData>
            </a:graphic>
          </wp:inline>
        </w:drawing>
      </w:r>
    </w:p>
    <w:p w14:paraId="5C2E9D0E" w14:textId="54FB500C" w:rsidR="005A208A" w:rsidRPr="004A24D6" w:rsidRDefault="00304B55" w:rsidP="004A24D6">
      <w:r>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t>so that the students can keep track of what they used their house bank money for. I do not intend to use a search transactions as it will be to complicated to implement. I also do not intend to allow students to manage their own accounts however the manage an transaction bar will be useful for the administrator to have when viewing student accounts.</w:t>
      </w:r>
    </w:p>
    <w:p w14:paraId="4D834057" w14:textId="77777777" w:rsidR="004A24D6" w:rsidRDefault="004A24D6" w:rsidP="00373470">
      <w:pPr>
        <w:rPr>
          <w:b/>
          <w:bCs/>
        </w:rPr>
      </w:pPr>
    </w:p>
    <w:p w14:paraId="4D64FF82" w14:textId="77777777" w:rsidR="004A24D6" w:rsidRDefault="004A24D6" w:rsidP="00373470">
      <w:pPr>
        <w:rPr>
          <w:b/>
          <w:bCs/>
        </w:rPr>
      </w:pPr>
    </w:p>
    <w:p w14:paraId="15A20983" w14:textId="3F48229F" w:rsidR="005A208A" w:rsidRPr="00373470" w:rsidRDefault="005A208A" w:rsidP="00373470">
      <w:pPr>
        <w:rPr>
          <w:b/>
          <w:bCs/>
        </w:rPr>
      </w:pPr>
      <w:r>
        <w:rPr>
          <w:b/>
          <w:bCs/>
        </w:rPr>
        <w:lastRenderedPageBreak/>
        <w:t>Credit Card Page.</w:t>
      </w:r>
    </w:p>
    <w:p w14:paraId="203D0C44" w14:textId="5C833778" w:rsidR="00373470" w:rsidRPr="00373470" w:rsidRDefault="00373470" w:rsidP="00373470">
      <w:r w:rsidRPr="00373470">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8"/>
                    <a:stretch>
                      <a:fillRect/>
                    </a:stretch>
                  </pic:blipFill>
                  <pic:spPr>
                    <a:xfrm>
                      <a:off x="0" y="0"/>
                      <a:ext cx="4377780" cy="7744354"/>
                    </a:xfrm>
                    <a:prstGeom prst="rect">
                      <a:avLst/>
                    </a:prstGeom>
                  </pic:spPr>
                </pic:pic>
              </a:graphicData>
            </a:graphic>
          </wp:inline>
        </w:drawing>
      </w:r>
    </w:p>
    <w:p w14:paraId="4D41DA52" w14:textId="518DD983" w:rsidR="004A24D6" w:rsidRPr="004A24D6" w:rsidRDefault="004A24D6">
      <w:r>
        <w:t>This is a completely unnecessary feature as my project will not use credit or debit cards.</w:t>
      </w:r>
    </w:p>
    <w:p w14:paraId="1D243BE2" w14:textId="77777777" w:rsidR="004A24D6" w:rsidRDefault="004A24D6">
      <w:pPr>
        <w:rPr>
          <w:b/>
          <w:bCs/>
        </w:rPr>
      </w:pPr>
    </w:p>
    <w:p w14:paraId="446EF3FF" w14:textId="7261631D" w:rsidR="00373470" w:rsidRPr="005A208A" w:rsidRDefault="005A208A">
      <w:pPr>
        <w:rPr>
          <w:b/>
          <w:bCs/>
        </w:rPr>
      </w:pPr>
      <w:r>
        <w:rPr>
          <w:b/>
          <w:bCs/>
        </w:rPr>
        <w:lastRenderedPageBreak/>
        <w:t>Login Page for Barclays account</w:t>
      </w:r>
    </w:p>
    <w:p w14:paraId="36B97140" w14:textId="77777777" w:rsidR="00CE73DE" w:rsidRDefault="00373470">
      <w:r w:rsidRPr="00373470">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9"/>
                    <a:stretch>
                      <a:fillRect/>
                    </a:stretch>
                  </pic:blipFill>
                  <pic:spPr>
                    <a:xfrm>
                      <a:off x="0" y="0"/>
                      <a:ext cx="4203791" cy="7064997"/>
                    </a:xfrm>
                    <a:prstGeom prst="rect">
                      <a:avLst/>
                    </a:prstGeom>
                  </pic:spPr>
                </pic:pic>
              </a:graphicData>
            </a:graphic>
          </wp:inline>
        </w:drawing>
      </w:r>
    </w:p>
    <w:p w14:paraId="05247E74" w14:textId="410F6BD3" w:rsidR="005A208A" w:rsidRDefault="004A24D6">
      <w:r>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t>. However for my project the website will not be able to identify that it is the same user logging on therefore it will need a username and password to login.</w:t>
      </w:r>
    </w:p>
    <w:p w14:paraId="68393571" w14:textId="77777777" w:rsidR="005A208A" w:rsidRDefault="005A208A"/>
    <w:p w14:paraId="00E34435" w14:textId="77777777" w:rsidR="005A208A" w:rsidRDefault="005A208A"/>
    <w:p w14:paraId="3AFDC017" w14:textId="1798AF16" w:rsidR="005A208A" w:rsidRPr="005A208A" w:rsidRDefault="005A208A">
      <w:pPr>
        <w:rPr>
          <w:b/>
          <w:bCs/>
        </w:rPr>
      </w:pPr>
      <w:r>
        <w:rPr>
          <w:b/>
          <w:bCs/>
        </w:rPr>
        <w:t>Payment System for Barclays Online Banking</w:t>
      </w:r>
    </w:p>
    <w:p w14:paraId="471684EA" w14:textId="2D775F5B" w:rsidR="00373470" w:rsidRDefault="00373470">
      <w:r w:rsidRPr="00373470">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0"/>
                    <a:stretch>
                      <a:fillRect/>
                    </a:stretch>
                  </pic:blipFill>
                  <pic:spPr>
                    <a:xfrm>
                      <a:off x="0" y="0"/>
                      <a:ext cx="4319428" cy="7482086"/>
                    </a:xfrm>
                    <a:prstGeom prst="rect">
                      <a:avLst/>
                    </a:prstGeom>
                  </pic:spPr>
                </pic:pic>
              </a:graphicData>
            </a:graphic>
          </wp:inline>
        </w:drawing>
      </w:r>
    </w:p>
    <w:p w14:paraId="3BCC8824" w14:textId="5D4F6B68" w:rsidR="00881407" w:rsidRDefault="00881407" w:rsidP="00881407">
      <w:r>
        <w:t>My system will not be using cheques so this is an unnecessary feature.</w:t>
      </w:r>
      <w:r w:rsidR="00AF53C0">
        <w:t xml:space="preserve"> </w:t>
      </w:r>
    </w:p>
    <w:p w14:paraId="1B1AC0B1" w14:textId="2184C8E0" w:rsidR="00CE73DE" w:rsidRDefault="00CE73DE">
      <w:r w:rsidRPr="00CE73DE">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1"/>
                    <a:stretch>
                      <a:fillRect/>
                    </a:stretch>
                  </pic:blipFill>
                  <pic:spPr>
                    <a:xfrm>
                      <a:off x="0" y="0"/>
                      <a:ext cx="3614764" cy="5738854"/>
                    </a:xfrm>
                    <a:prstGeom prst="rect">
                      <a:avLst/>
                    </a:prstGeom>
                  </pic:spPr>
                </pic:pic>
              </a:graphicData>
            </a:graphic>
          </wp:inline>
        </w:drawing>
      </w:r>
    </w:p>
    <w:p w14:paraId="04CB1160" w14:textId="6860D07C" w:rsidR="00881407" w:rsidRDefault="00881407" w:rsidP="00881407">
      <w:r>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Default="00CE73DE">
      <w:r w:rsidRPr="00CE73DE">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2"/>
                    <a:stretch>
                      <a:fillRect/>
                    </a:stretch>
                  </pic:blipFill>
                  <pic:spPr>
                    <a:xfrm>
                      <a:off x="0" y="0"/>
                      <a:ext cx="3605239" cy="6224633"/>
                    </a:xfrm>
                    <a:prstGeom prst="rect">
                      <a:avLst/>
                    </a:prstGeom>
                  </pic:spPr>
                </pic:pic>
              </a:graphicData>
            </a:graphic>
          </wp:inline>
        </w:drawing>
      </w:r>
    </w:p>
    <w:p w14:paraId="3F61268A" w14:textId="50E09061" w:rsidR="00881407" w:rsidRDefault="00881407">
      <w:r>
        <w:t>I like this confirmation page as it allows you to make another transfer. Furthermore I like the big tick in the middle of the page and will be implementing this into my project.</w:t>
      </w:r>
      <w:r w:rsidR="00AF53C0">
        <w:t xml:space="preserve"> I will probably use this page as a guide for the completion of payment page.</w:t>
      </w:r>
    </w:p>
    <w:p w14:paraId="4706DFE5" w14:textId="77777777" w:rsidR="00881407" w:rsidRDefault="00881407">
      <w:r>
        <w:br w:type="page"/>
      </w:r>
    </w:p>
    <w:p w14:paraId="62413091" w14:textId="39328D27" w:rsidR="00881407" w:rsidRDefault="00881407" w:rsidP="001347CF">
      <w:pPr>
        <w:pStyle w:val="Heading3"/>
      </w:pPr>
      <w:bookmarkStart w:id="7" w:name="_Toc156831431"/>
      <w:r>
        <w:lastRenderedPageBreak/>
        <w:t>Similar Solution 2: HSBC Online Banking</w:t>
      </w:r>
      <w:bookmarkEnd w:id="7"/>
    </w:p>
    <w:p w14:paraId="42B9B0A1" w14:textId="1B785E56" w:rsidR="00980B33" w:rsidRDefault="00AF53C0">
      <w:r>
        <w:t>HSBC also has an online banking app and website</w:t>
      </w:r>
      <w:r w:rsidR="00980B33">
        <w:t xml:space="preserve">. This provides me a good example of how I might layout my website on a </w:t>
      </w:r>
      <w:r w:rsidR="00326C32">
        <w:t>desktop format. It will also provide insight into the functionality of an online banking site.</w:t>
      </w:r>
    </w:p>
    <w:p w14:paraId="54AA81F5" w14:textId="39E31D60" w:rsidR="00326C32" w:rsidRPr="00326C32" w:rsidRDefault="00326C32">
      <w:pPr>
        <w:rPr>
          <w:b/>
          <w:bCs/>
        </w:rPr>
      </w:pPr>
      <w:r>
        <w:rPr>
          <w:b/>
          <w:bCs/>
        </w:rPr>
        <w:t>Main Banking Page</w:t>
      </w:r>
    </w:p>
    <w:p w14:paraId="14EAA2C3" w14:textId="77777777" w:rsidR="00980B33" w:rsidRDefault="00980B33">
      <w:r w:rsidRPr="00980B33">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3"/>
                    <a:stretch>
                      <a:fillRect/>
                    </a:stretch>
                  </pic:blipFill>
                  <pic:spPr>
                    <a:xfrm>
                      <a:off x="0" y="0"/>
                      <a:ext cx="6490812" cy="3908991"/>
                    </a:xfrm>
                    <a:prstGeom prst="rect">
                      <a:avLst/>
                    </a:prstGeom>
                  </pic:spPr>
                </pic:pic>
              </a:graphicData>
            </a:graphic>
          </wp:inline>
        </w:drawing>
      </w:r>
    </w:p>
    <w:p w14:paraId="1F8D952C" w14:textId="33BD3BBF" w:rsidR="00067F89" w:rsidRPr="00067F89" w:rsidRDefault="00067F89">
      <w:pPr>
        <w:rPr>
          <w:sz w:val="28"/>
          <w:szCs w:val="28"/>
        </w:rPr>
      </w:pPr>
      <w:r w:rsidRPr="00067F89">
        <w:rPr>
          <w:sz w:val="28"/>
          <w:szCs w:val="28"/>
        </w:rPr>
        <w:t xml:space="preserve">In this image I really like the </w:t>
      </w:r>
      <w:r>
        <w:rPr>
          <w:sz w:val="28"/>
          <w:szCs w:val="28"/>
        </w:rPr>
        <w:t xml:space="preserve">layout of the </w:t>
      </w:r>
      <w:r w:rsidRPr="00067F89">
        <w:rPr>
          <w:sz w:val="28"/>
          <w:szCs w:val="28"/>
        </w:rPr>
        <w:t xml:space="preserve">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w:t>
      </w:r>
      <w:r>
        <w:rPr>
          <w:sz w:val="28"/>
          <w:szCs w:val="28"/>
        </w:rPr>
        <w:t xml:space="preserve">as the can cause the website to get quite messy </w:t>
      </w:r>
      <w:r w:rsidRPr="00067F89">
        <w:rPr>
          <w:sz w:val="28"/>
          <w:szCs w:val="28"/>
        </w:rPr>
        <w:t>and the colour scheme is very bland.</w:t>
      </w:r>
      <w:r>
        <w:rPr>
          <w:sz w:val="28"/>
          <w:szCs w:val="28"/>
        </w:rPr>
        <w:t xml:space="preserve"> Furthermore I do not like how the menu bar is stays in the upper middle part of the screen instead of the top</w:t>
      </w:r>
    </w:p>
    <w:p w14:paraId="417371DE" w14:textId="77777777" w:rsidR="00326C32" w:rsidRDefault="00326C32"/>
    <w:p w14:paraId="137A88B8" w14:textId="77777777" w:rsidR="00067F89" w:rsidRDefault="00067F89"/>
    <w:p w14:paraId="304A8877" w14:textId="77777777" w:rsidR="00067F89" w:rsidRDefault="00067F89"/>
    <w:p w14:paraId="6BBD037A" w14:textId="77777777" w:rsidR="00067F89" w:rsidRDefault="00067F89"/>
    <w:p w14:paraId="771D6842" w14:textId="77777777" w:rsidR="00067F89" w:rsidRDefault="00067F89"/>
    <w:p w14:paraId="2A29E8E8" w14:textId="77777777" w:rsidR="00067F89" w:rsidRDefault="00067F89"/>
    <w:p w14:paraId="2FA22934" w14:textId="0A31A3AC" w:rsidR="00067F89" w:rsidRPr="00067F89" w:rsidRDefault="00067F89">
      <w:pPr>
        <w:rPr>
          <w:b/>
          <w:bCs/>
        </w:rPr>
      </w:pPr>
      <w:r>
        <w:rPr>
          <w:b/>
          <w:bCs/>
        </w:rPr>
        <w:t>Individual Accounts</w:t>
      </w:r>
    </w:p>
    <w:p w14:paraId="370DAB2E" w14:textId="77777777" w:rsidR="00980B33" w:rsidRDefault="00980B33">
      <w:r w:rsidRPr="00980B33">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4"/>
                    <a:stretch>
                      <a:fillRect/>
                    </a:stretch>
                  </pic:blipFill>
                  <pic:spPr>
                    <a:xfrm>
                      <a:off x="0" y="0"/>
                      <a:ext cx="5731510" cy="2221865"/>
                    </a:xfrm>
                    <a:prstGeom prst="rect">
                      <a:avLst/>
                    </a:prstGeom>
                  </pic:spPr>
                </pic:pic>
              </a:graphicData>
            </a:graphic>
          </wp:inline>
        </w:drawing>
      </w:r>
    </w:p>
    <w:p w14:paraId="730CAC8B" w14:textId="35A342BD" w:rsidR="00067F89" w:rsidRDefault="004211F0" w:rsidP="004211F0">
      <w:r>
        <w:t>I like the simplicity of the layout. However the dropdown menus again make the website to complicated</w:t>
      </w:r>
      <w:r w:rsidR="0003305E">
        <w:t xml:space="preserve"> and means there needs to be a sperate manage button for no reason. I will not implement this.</w:t>
      </w:r>
    </w:p>
    <w:p w14:paraId="387AB6A1" w14:textId="77777777" w:rsidR="0003305E" w:rsidRDefault="0003305E" w:rsidP="004211F0"/>
    <w:p w14:paraId="2E0DAF31" w14:textId="0DE86E9F" w:rsidR="0003305E" w:rsidRDefault="0003305E" w:rsidP="004211F0"/>
    <w:p w14:paraId="7C60E493" w14:textId="77777777" w:rsidR="0003305E" w:rsidRDefault="0003305E" w:rsidP="004211F0"/>
    <w:p w14:paraId="7759EEF3" w14:textId="77777777" w:rsidR="0003305E" w:rsidRDefault="0003305E" w:rsidP="004211F0"/>
    <w:p w14:paraId="7E1DC0A2" w14:textId="77777777" w:rsidR="0003305E" w:rsidRDefault="0003305E" w:rsidP="004211F0"/>
    <w:p w14:paraId="392339BB" w14:textId="77777777" w:rsidR="0003305E" w:rsidRDefault="0003305E"/>
    <w:p w14:paraId="6F785A7C" w14:textId="77777777" w:rsidR="0003305E" w:rsidRDefault="0003305E"/>
    <w:p w14:paraId="2C140E9F" w14:textId="77777777" w:rsidR="0003305E" w:rsidRDefault="0003305E"/>
    <w:p w14:paraId="42D85809" w14:textId="77777777" w:rsidR="0003305E" w:rsidRDefault="0003305E"/>
    <w:p w14:paraId="6641F29F" w14:textId="77777777" w:rsidR="0003305E" w:rsidRDefault="0003305E"/>
    <w:p w14:paraId="711FC5DF" w14:textId="77777777" w:rsidR="0003305E" w:rsidRDefault="0003305E"/>
    <w:p w14:paraId="1E0BD4C4" w14:textId="77777777" w:rsidR="0003305E" w:rsidRDefault="0003305E"/>
    <w:p w14:paraId="37675D31" w14:textId="77777777" w:rsidR="0003305E" w:rsidRDefault="0003305E"/>
    <w:p w14:paraId="251365EC" w14:textId="77777777" w:rsidR="0003305E" w:rsidRDefault="0003305E"/>
    <w:p w14:paraId="6A463BF9" w14:textId="77777777" w:rsidR="0003305E" w:rsidRDefault="0003305E"/>
    <w:p w14:paraId="402F340A" w14:textId="54E32C0A" w:rsidR="0003305E" w:rsidRPr="0003305E" w:rsidRDefault="0003305E">
      <w:pPr>
        <w:rPr>
          <w:b/>
          <w:bCs/>
        </w:rPr>
      </w:pPr>
      <w:r>
        <w:rPr>
          <w:b/>
          <w:bCs/>
        </w:rPr>
        <w:lastRenderedPageBreak/>
        <w:t>Transactions</w:t>
      </w:r>
    </w:p>
    <w:p w14:paraId="35921F96" w14:textId="5673F24C" w:rsidR="00980B33" w:rsidRDefault="00980B33">
      <w:r w:rsidRPr="00980B33">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5"/>
                    <a:stretch>
                      <a:fillRect/>
                    </a:stretch>
                  </pic:blipFill>
                  <pic:spPr>
                    <a:xfrm>
                      <a:off x="0" y="0"/>
                      <a:ext cx="6346908" cy="4118529"/>
                    </a:xfrm>
                    <a:prstGeom prst="rect">
                      <a:avLst/>
                    </a:prstGeom>
                  </pic:spPr>
                </pic:pic>
              </a:graphicData>
            </a:graphic>
          </wp:inline>
        </w:drawing>
      </w:r>
    </w:p>
    <w:p w14:paraId="6009544D" w14:textId="3E6D1E26" w:rsidR="00E4085E" w:rsidRPr="00E4085E" w:rsidRDefault="00E4085E">
      <w:pPr>
        <w:rPr>
          <w:i/>
          <w:iCs/>
        </w:rPr>
      </w:pPr>
      <w:r>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Default="00067F89">
      <w:r w:rsidRPr="00067F89">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6"/>
                    <a:stretch>
                      <a:fillRect/>
                    </a:stretch>
                  </pic:blipFill>
                  <pic:spPr>
                    <a:xfrm>
                      <a:off x="0" y="0"/>
                      <a:ext cx="5589626" cy="6602149"/>
                    </a:xfrm>
                    <a:prstGeom prst="rect">
                      <a:avLst/>
                    </a:prstGeom>
                  </pic:spPr>
                </pic:pic>
              </a:graphicData>
            </a:graphic>
          </wp:inline>
        </w:drawing>
      </w:r>
    </w:p>
    <w:p w14:paraId="211C40DE" w14:textId="29B0411F" w:rsidR="0003305E" w:rsidRDefault="0003305E" w:rsidP="0003305E">
      <w:r>
        <w:t>This specific online banking system uses usernames to allow users to log in to the system</w:t>
      </w:r>
      <w:r w:rsidR="00E4085E">
        <w:t>. This is better than the Barclays method as it does not relay on the device remembering the user. I will implement something like this in my database system.</w:t>
      </w:r>
    </w:p>
    <w:p w14:paraId="188331C5" w14:textId="77777777" w:rsidR="00E4085E" w:rsidRDefault="00067F89">
      <w:r w:rsidRPr="00067F89">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7"/>
                    <a:stretch>
                      <a:fillRect/>
                    </a:stretch>
                  </pic:blipFill>
                  <pic:spPr>
                    <a:xfrm>
                      <a:off x="0" y="0"/>
                      <a:ext cx="5646808" cy="6373775"/>
                    </a:xfrm>
                    <a:prstGeom prst="rect">
                      <a:avLst/>
                    </a:prstGeom>
                  </pic:spPr>
                </pic:pic>
              </a:graphicData>
            </a:graphic>
          </wp:inline>
        </w:drawing>
      </w:r>
    </w:p>
    <w:p w14:paraId="38DB7D06" w14:textId="7E3E820B" w:rsidR="00E4085E" w:rsidRDefault="00E4085E">
      <w:r>
        <w:t>In HSBC</w:t>
      </w:r>
      <w:r w:rsidR="00964D8F">
        <w:t xml:space="preserve"> and most online banks they require either a digital secure key generated by your phone or by a physical secure key. This is too complicated for my system so I don’t think I will be using this and will stick with a reusable password instead of a one time key</w:t>
      </w:r>
    </w:p>
    <w:p w14:paraId="6AFD7825" w14:textId="77777777" w:rsidR="00E4085E" w:rsidRDefault="00E4085E">
      <w:r>
        <w:br w:type="page"/>
      </w:r>
    </w:p>
    <w:p w14:paraId="53FAC4A1" w14:textId="565B45D2" w:rsidR="00E4085E" w:rsidRDefault="00E4085E" w:rsidP="00E4085E">
      <w:pPr>
        <w:pStyle w:val="Heading3"/>
      </w:pPr>
      <w:r>
        <w:lastRenderedPageBreak/>
        <w:t>Similar Solution 3: PayPal.com</w:t>
      </w:r>
    </w:p>
    <w:p w14:paraId="069261DC" w14:textId="77777777" w:rsidR="00E4085E" w:rsidRDefault="00E4085E">
      <w:pPr>
        <w:rPr>
          <w:rFonts w:eastAsiaTheme="majorEastAsia" w:cstheme="majorBidi"/>
          <w:color w:val="0F4761" w:themeColor="accent1" w:themeShade="BF"/>
          <w:sz w:val="28"/>
          <w:szCs w:val="28"/>
        </w:rPr>
      </w:pPr>
      <w:r>
        <w:br w:type="page"/>
      </w:r>
    </w:p>
    <w:p w14:paraId="6E01E24A" w14:textId="06822DDD" w:rsidR="00E4085E" w:rsidRDefault="00E4085E" w:rsidP="00E4085E">
      <w:pPr>
        <w:pStyle w:val="Heading3"/>
      </w:pPr>
      <w:r>
        <w:lastRenderedPageBreak/>
        <w:t>Similar Solution 4: Local A</w:t>
      </w:r>
      <w:r w:rsidR="00964D8F">
        <w:t>TM</w:t>
      </w:r>
    </w:p>
    <w:p w14:paraId="133D6143" w14:textId="1A9C53D9" w:rsidR="00964D8F" w:rsidRDefault="00964D8F" w:rsidP="00964D8F">
      <w:r>
        <w:t>Since my system is basically an ATM that is online</w:t>
      </w:r>
      <w:r w:rsidR="00CE599F">
        <w:t>,</w:t>
      </w:r>
      <w:r>
        <w:t xml:space="preserve"> I thought looking at a real ATM and analysing the features</w:t>
      </w:r>
      <w:r w:rsidR="00CE599F">
        <w:t xml:space="preserve"> would be useful to provide some ideas for features of my website.</w:t>
      </w:r>
    </w:p>
    <w:p w14:paraId="7EB699C3" w14:textId="71060CED" w:rsidR="00CE599F" w:rsidRDefault="00CE599F" w:rsidP="00964D8F">
      <w:pPr>
        <w:rPr>
          <w:b/>
          <w:bCs/>
        </w:rPr>
      </w:pPr>
      <w:r w:rsidRPr="00CE599F">
        <w:rPr>
          <w:b/>
          <w:bCs/>
        </w:rPr>
        <w:t>Main  Page</w:t>
      </w:r>
    </w:p>
    <w:p w14:paraId="0ABC0428" w14:textId="71AE5730" w:rsidR="00CE599F" w:rsidRDefault="00CE599F" w:rsidP="00964D8F">
      <w:pPr>
        <w:rPr>
          <w:b/>
          <w:bCs/>
        </w:rPr>
      </w:pPr>
      <w:r>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Default="00CE599F" w:rsidP="00964D8F">
      <w:r>
        <w:t>This is a very simple homepage.</w:t>
      </w:r>
      <w:r w:rsidR="002F6026">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t>un-appealing</w:t>
      </w:r>
      <w:r w:rsidR="002F6026">
        <w:t>.</w:t>
      </w:r>
    </w:p>
    <w:p w14:paraId="1ECB7334" w14:textId="77777777" w:rsidR="00DD59C9" w:rsidRDefault="00DD59C9" w:rsidP="00964D8F"/>
    <w:p w14:paraId="6C44270E" w14:textId="14C368CF" w:rsidR="00DD59C9" w:rsidRDefault="00DD59C9" w:rsidP="00DD59C9">
      <w:pPr>
        <w:rPr>
          <w:b/>
          <w:bCs/>
        </w:rPr>
      </w:pPr>
      <w:r>
        <w:rPr>
          <w:b/>
          <w:bCs/>
        </w:rPr>
        <w:lastRenderedPageBreak/>
        <w:t>Balance Page</w:t>
      </w:r>
    </w:p>
    <w:p w14:paraId="20735FB0" w14:textId="4D971527" w:rsidR="00DD59C9" w:rsidRPr="00DD59C9" w:rsidRDefault="00DD59C9" w:rsidP="00DD59C9">
      <w:pPr>
        <w:rPr>
          <w:b/>
          <w:bCs/>
        </w:rPr>
      </w:pPr>
      <w:r>
        <w:rPr>
          <w:b/>
          <w:bCs/>
          <w:noProof/>
        </w:rPr>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Default="00DD59C9" w:rsidP="00964D8F">
      <w:r>
        <w:t>Very Simple. Not many features. Does not display transactions as it is not viewing personal bank account.</w:t>
      </w:r>
      <w:r w:rsidR="00895FC6">
        <w:t xml:space="preserve"> My website will not have available or current balances. My system will also not have the ability to print the balance either.</w:t>
      </w:r>
    </w:p>
    <w:p w14:paraId="77CECA49" w14:textId="77777777" w:rsidR="00895FC6" w:rsidRDefault="00895FC6" w:rsidP="00964D8F"/>
    <w:p w14:paraId="7291D99B" w14:textId="77777777" w:rsidR="00895FC6" w:rsidRDefault="00895FC6" w:rsidP="00964D8F"/>
    <w:p w14:paraId="60D483F4" w14:textId="77777777" w:rsidR="00895FC6" w:rsidRDefault="00895FC6" w:rsidP="00964D8F"/>
    <w:p w14:paraId="273AC4CA" w14:textId="6E38DC73" w:rsidR="00895FC6" w:rsidRDefault="00103D23" w:rsidP="00895FC6">
      <w:pPr>
        <w:rPr>
          <w:b/>
          <w:bCs/>
        </w:rPr>
      </w:pPr>
      <w:r>
        <w:rPr>
          <w:b/>
          <w:bCs/>
        </w:rPr>
        <w:lastRenderedPageBreak/>
        <w:t xml:space="preserve">Cash Withdrawal </w:t>
      </w:r>
      <w:r w:rsidR="00895FC6">
        <w:rPr>
          <w:b/>
          <w:bCs/>
        </w:rPr>
        <w:t>Page</w:t>
      </w:r>
    </w:p>
    <w:p w14:paraId="7C29A8CA" w14:textId="22FBB84D" w:rsidR="00895FC6" w:rsidRPr="00964D8F" w:rsidRDefault="00103D23" w:rsidP="00964D8F">
      <w:r>
        <w:rPr>
          <w:noProof/>
        </w:rPr>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Default="00103D23" w:rsidP="00103D23">
      <w:r>
        <w:t>Only allows users to withdraw set amounts. Even when withdrawing other amo</w:t>
      </w:r>
      <w:r w:rsidR="00B02D3D">
        <w:t>unts users can only withdraw in multiples of ten which is quite impractical. In my database i hope to allow students to input any amount of money they wish to withdraw</w:t>
      </w:r>
      <w:r w:rsidR="00422603">
        <w:t xml:space="preserve"> as long as it is a whole number.</w:t>
      </w:r>
    </w:p>
    <w:p w14:paraId="1A006EBE" w14:textId="5F1E1B09" w:rsidR="00422603" w:rsidRDefault="00422603" w:rsidP="00103D23">
      <w:pPr>
        <w:rPr>
          <w:b/>
          <w:bCs/>
          <w:u w:val="single"/>
        </w:rPr>
      </w:pPr>
      <w:r>
        <w:rPr>
          <w:b/>
          <w:bCs/>
          <w:u w:val="single"/>
        </w:rPr>
        <w:lastRenderedPageBreak/>
        <w:t>Other</w:t>
      </w:r>
      <w:r w:rsidR="0032122E">
        <w:rPr>
          <w:b/>
          <w:bCs/>
          <w:u w:val="single"/>
        </w:rPr>
        <w:t xml:space="preserve"> Services</w:t>
      </w:r>
    </w:p>
    <w:p w14:paraId="57DC59F5" w14:textId="1757AFD0" w:rsidR="0072108E" w:rsidRDefault="0072108E" w:rsidP="00103D23">
      <w:pPr>
        <w:rPr>
          <w:rFonts w:asciiTheme="majorHAnsi" w:eastAsiaTheme="majorEastAsia" w:hAnsiTheme="majorHAnsi" w:cstheme="majorBidi"/>
          <w:color w:val="0F4761" w:themeColor="accent1" w:themeShade="BF"/>
          <w:sz w:val="32"/>
          <w:szCs w:val="32"/>
        </w:rPr>
      </w:pPr>
      <w:r>
        <w:br w:type="page"/>
      </w:r>
    </w:p>
    <w:p w14:paraId="608BD118" w14:textId="51058204" w:rsidR="00F2069A" w:rsidRDefault="00F2069A" w:rsidP="0072108E">
      <w:pPr>
        <w:pStyle w:val="Heading2"/>
      </w:pPr>
      <w:bookmarkStart w:id="8" w:name="_Toc156831432"/>
      <w:r>
        <w:lastRenderedPageBreak/>
        <w:t>Computational Thinking</w:t>
      </w:r>
      <w:bookmarkEnd w:id="8"/>
    </w:p>
    <w:p w14:paraId="5B59B921" w14:textId="77777777" w:rsidR="00F2069A" w:rsidRDefault="00F2069A">
      <w:pPr>
        <w:rPr>
          <w:rFonts w:asciiTheme="majorHAnsi" w:eastAsiaTheme="majorEastAsia" w:hAnsiTheme="majorHAnsi" w:cstheme="majorBidi"/>
          <w:color w:val="0F4761" w:themeColor="accent1" w:themeShade="BF"/>
          <w:sz w:val="32"/>
          <w:szCs w:val="32"/>
        </w:rPr>
      </w:pPr>
      <w:r>
        <w:br w:type="page"/>
      </w:r>
    </w:p>
    <w:p w14:paraId="63731550" w14:textId="61896923" w:rsidR="0072108E" w:rsidRDefault="00F2069A" w:rsidP="0072108E">
      <w:pPr>
        <w:pStyle w:val="Heading2"/>
      </w:pPr>
      <w:bookmarkStart w:id="9" w:name="_Toc156831433"/>
      <w:r>
        <w:lastRenderedPageBreak/>
        <w:t>Success Criteria</w:t>
      </w:r>
      <w:bookmarkEnd w:id="9"/>
    </w:p>
    <w:p w14:paraId="7C5D9A10" w14:textId="77777777" w:rsidR="0072108E" w:rsidRPr="0072108E" w:rsidRDefault="0072108E" w:rsidP="0072108E"/>
    <w:p w14:paraId="0555945B" w14:textId="77169299" w:rsidR="0072108E" w:rsidRPr="0072108E" w:rsidRDefault="0072108E" w:rsidP="0072108E">
      <w:pPr>
        <w:pStyle w:val="Heading2"/>
      </w:pPr>
    </w:p>
    <w:p w14:paraId="5B535BC6" w14:textId="77777777" w:rsidR="00DA76BC" w:rsidRPr="00DA76BC" w:rsidRDefault="00DA76BC" w:rsidP="00DA76BC"/>
    <w:p w14:paraId="5206C68A" w14:textId="77777777" w:rsidR="00DA76BC" w:rsidRPr="00DA76BC" w:rsidRDefault="00DA76BC" w:rsidP="00DA76BC"/>
    <w:p w14:paraId="56A5CAB8" w14:textId="77777777" w:rsidR="00DA76BC" w:rsidRDefault="00DA76BC" w:rsidP="00DA76BC"/>
    <w:p w14:paraId="214DB1A8" w14:textId="77777777" w:rsidR="00DA76BC" w:rsidRDefault="00DA76BC" w:rsidP="00DA76BC"/>
    <w:p w14:paraId="2A7047A3" w14:textId="77777777" w:rsidR="00DA76BC" w:rsidRDefault="00DA76BC" w:rsidP="00DA76BC"/>
    <w:p w14:paraId="2EDBFE97" w14:textId="77777777" w:rsidR="00DA76BC" w:rsidRDefault="00DA76BC" w:rsidP="00DA76BC"/>
    <w:p w14:paraId="6D87B676" w14:textId="77777777" w:rsidR="00DA76BC" w:rsidRPr="00DA76BC" w:rsidRDefault="00DA76BC" w:rsidP="00DA76BC"/>
    <w:sectPr w:rsidR="00DA76BC" w:rsidRPr="00DA76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15277537">
    <w:abstractNumId w:val="1"/>
  </w:num>
  <w:num w:numId="2" w16cid:durableId="7261454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605"/>
    <w:rsid w:val="0003305E"/>
    <w:rsid w:val="00067F89"/>
    <w:rsid w:val="000A1605"/>
    <w:rsid w:val="000A1E0B"/>
    <w:rsid w:val="00103D23"/>
    <w:rsid w:val="001347CF"/>
    <w:rsid w:val="00202EDD"/>
    <w:rsid w:val="002212B2"/>
    <w:rsid w:val="002931B0"/>
    <w:rsid w:val="002F6026"/>
    <w:rsid w:val="00304B55"/>
    <w:rsid w:val="003065DE"/>
    <w:rsid w:val="00312BA0"/>
    <w:rsid w:val="0032122E"/>
    <w:rsid w:val="00326C32"/>
    <w:rsid w:val="00373470"/>
    <w:rsid w:val="003E7143"/>
    <w:rsid w:val="004211F0"/>
    <w:rsid w:val="00422603"/>
    <w:rsid w:val="004A114F"/>
    <w:rsid w:val="004A24D6"/>
    <w:rsid w:val="005025D7"/>
    <w:rsid w:val="005A208A"/>
    <w:rsid w:val="00653FF5"/>
    <w:rsid w:val="0072108E"/>
    <w:rsid w:val="00745BAF"/>
    <w:rsid w:val="00762F33"/>
    <w:rsid w:val="00881362"/>
    <w:rsid w:val="00881407"/>
    <w:rsid w:val="00895FC6"/>
    <w:rsid w:val="008D6C8F"/>
    <w:rsid w:val="00964D8F"/>
    <w:rsid w:val="00980B33"/>
    <w:rsid w:val="00A363D4"/>
    <w:rsid w:val="00AF53C0"/>
    <w:rsid w:val="00B02D3D"/>
    <w:rsid w:val="00C07A48"/>
    <w:rsid w:val="00C84993"/>
    <w:rsid w:val="00CA7286"/>
    <w:rsid w:val="00CE599F"/>
    <w:rsid w:val="00CE73DE"/>
    <w:rsid w:val="00DA76BC"/>
    <w:rsid w:val="00DD59C9"/>
    <w:rsid w:val="00E4085E"/>
    <w:rsid w:val="00EC77C9"/>
    <w:rsid w:val="00F2069A"/>
    <w:rsid w:val="00F32E7F"/>
    <w:rsid w:val="00F34C44"/>
    <w:rsid w:val="00F8551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B94B5"/>
  <w15:chartTrackingRefBased/>
  <w15:docId w15:val="{E22ED71E-A34B-4F00-B95C-00FE4CDC2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FC6"/>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14:ligatures w14:val="none"/>
    </w:rPr>
  </w:style>
  <w:style w:type="paragraph" w:styleId="TOC4">
    <w:name w:val="toc 4"/>
    <w:basedOn w:val="Normal"/>
    <w:next w:val="Normal"/>
    <w:autoRedefine/>
    <w:uiPriority w:val="39"/>
    <w:unhideWhenUsed/>
    <w:rsid w:val="001347CF"/>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1707</Words>
  <Characters>9731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Buckley-Larab, Kais (C L6 KEA)</cp:lastModifiedBy>
  <cp:revision>13</cp:revision>
  <dcterms:created xsi:type="dcterms:W3CDTF">2024-01-15T14:26:00Z</dcterms:created>
  <dcterms:modified xsi:type="dcterms:W3CDTF">2024-02-02T11:21:00Z</dcterms:modified>
</cp:coreProperties>
</file>